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FB" w:rsidRDefault="00303DFB" w:rsidP="00E00050">
      <w:pPr>
        <w:ind w:firstLine="142"/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03DFB" w:rsidRDefault="00303DFB" w:rsidP="00303DF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F95C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«№16 орта мек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тебі» КММ бойынша ДАНАЛЫҚ МЕКТЕБІ</w:t>
      </w:r>
      <w:r w:rsidRPr="00F95C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жұмысының  анықтамасы</w:t>
      </w:r>
    </w:p>
    <w:p w:rsidR="00303DFB" w:rsidRPr="00E00050" w:rsidRDefault="00303DFB" w:rsidP="00303DFB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00050">
        <w:rPr>
          <w:rFonts w:ascii="Times New Roman" w:hAnsi="Times New Roman" w:cs="Times New Roman"/>
          <w:b/>
          <w:sz w:val="28"/>
          <w:szCs w:val="28"/>
          <w:lang w:val="kk-KZ"/>
        </w:rPr>
        <w:t>04.03.2026ж</w:t>
      </w:r>
    </w:p>
    <w:p w:rsidR="00303DFB" w:rsidRDefault="00303DFB" w:rsidP="00E00050">
      <w:pPr>
        <w:ind w:firstLine="142"/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00050" w:rsidRPr="00E00050" w:rsidRDefault="00E00050" w:rsidP="00E00050">
      <w:pPr>
        <w:ind w:firstLine="142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00050"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  <w:t>"Адал азамат " бірыңғай тәрбие бағдарламасы аясында "Даналық мектебінің" жоспарына сәйкес 7А сыныпта аналарға арналған тәтті шоқ тақырыбында шебер-класс өтті. Шеберлік сабақты ата- ана Геринг Александра ұйымдастырды. Ол оқушыларды тәтті гүл шоқтарын жасау өнерімен таныстырды. Іс - шара барысында балалар қызығушылық , қиял мен табандылық танытты. Мұндай кездесулер балалар мен ата- аналардың өзара</w:t>
      </w:r>
      <w:r w:rsidRPr="00E0005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00050"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ынтымақтастығын нығайтуға ықпал етеді. </w:t>
      </w:r>
      <w:r w:rsidRPr="00E0005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00050"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Сынып жетекшісі </w:t>
      </w:r>
      <w:r w:rsidRPr="00E0005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00050"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  <w:t>Тнымбаева Әсел Қайыржанқызы</w:t>
      </w:r>
      <w:r w:rsidRPr="00E0005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0005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hyperlink r:id="rId4" w:history="1">
        <w:r w:rsidRPr="00E00050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lang w:val="kk-KZ"/>
          </w:rPr>
          <w:t>#aqtobe_bilim_bolimi</w:t>
        </w:r>
      </w:hyperlink>
      <w:r w:rsidRPr="00E00050"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hyperlink r:id="rId5" w:history="1">
        <w:r w:rsidRPr="00E00050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lang w:val="kk-KZ"/>
          </w:rPr>
          <w:t>#bilim_qazyna_aqtobe</w:t>
        </w:r>
      </w:hyperlink>
      <w:r w:rsidRPr="00E00050"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hyperlink r:id="rId6" w:history="1">
        <w:r w:rsidRPr="00E00050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lang w:val="kk-KZ"/>
          </w:rPr>
          <w:t>#aqtobe_bilim_basqarmasy</w:t>
        </w:r>
      </w:hyperlink>
      <w:r w:rsidRPr="00E00050"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hyperlink r:id="rId7" w:history="1">
        <w:r w:rsidRPr="00E00050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lang w:val="kk-KZ"/>
          </w:rPr>
          <w:t>#oqu_agartu_ministrligi</w:t>
        </w:r>
      </w:hyperlink>
      <w:r w:rsidRPr="00E00050"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hyperlink r:id="rId8" w:history="1">
        <w:r w:rsidRPr="00E00050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lang w:val="kk-KZ"/>
          </w:rPr>
          <w:t>#адал_азамат_ақтөбеоблысы</w:t>
        </w:r>
      </w:hyperlink>
    </w:p>
    <w:p w:rsidR="00AB0DC3" w:rsidRDefault="00303DFB" w:rsidP="00E0005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9" w:history="1">
        <w:r w:rsidR="00E00050" w:rsidRPr="00E00050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https://www.instagram.com/reel/DVdvCBFjMXc/?igsh=MTY1NHQ2azFheHVwcQ</w:t>
        </w:r>
      </w:hyperlink>
      <w:r w:rsidR="00E00050" w:rsidRPr="00E00050">
        <w:rPr>
          <w:rFonts w:ascii="Times New Roman" w:hAnsi="Times New Roman" w:cs="Times New Roman"/>
          <w:sz w:val="28"/>
          <w:szCs w:val="28"/>
          <w:lang w:val="kk-KZ"/>
        </w:rPr>
        <w:t>==</w:t>
      </w:r>
    </w:p>
    <w:p w:rsidR="00303DFB" w:rsidRDefault="00303DFB" w:rsidP="00303DFB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03DFB" w:rsidRPr="005359CA" w:rsidRDefault="00303DFB" w:rsidP="00303DFB">
      <w:pPr>
        <w:jc w:val="right"/>
        <w:rPr>
          <w:rStyle w:val="a3"/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ДТЖЖО. Г.С.Байжанова, А.Б.Алиханова</w:t>
      </w:r>
    </w:p>
    <w:p w:rsidR="00303DFB" w:rsidRPr="00E00050" w:rsidRDefault="00303DFB" w:rsidP="00E0005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03DFB" w:rsidRPr="00E00050" w:rsidSect="00E00050">
      <w:pgSz w:w="11906" w:h="16838" w:code="9"/>
      <w:pgMar w:top="1134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D4"/>
    <w:rsid w:val="000E1BD4"/>
    <w:rsid w:val="00303DFB"/>
    <w:rsid w:val="006F1086"/>
    <w:rsid w:val="00AB0DC3"/>
    <w:rsid w:val="00E0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0BA0"/>
  <w15:chartTrackingRefBased/>
  <w15:docId w15:val="{D08C1D84-8B31-42D8-9200-37DA1EA3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050"/>
    <w:rPr>
      <w:color w:val="0563C1" w:themeColor="hyperlink"/>
      <w:u w:val="single"/>
    </w:rPr>
  </w:style>
  <w:style w:type="character" w:customStyle="1" w:styleId="x193iq5w">
    <w:name w:val="x193iq5w"/>
    <w:basedOn w:val="a0"/>
    <w:rsid w:val="00E0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%D0%B0%D0%B4%D0%B0%D0%BB_%D0%B0%D0%B7%D0%B0%D0%BC%D0%B0%D1%82_%D0%B0%D2%9B%D1%82%D3%A9%D0%B1%D0%B5%D0%BE%D0%B1%D0%BB%D1%8B%D1%81%D1%8B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xplore/tags/oqu_agartu_ministrlig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aqtobe_bilim_basqarmas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stagram.com/explore/tags/bilim_qazyna_aqtob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nstagram.com/explore/tags/aqtobe_bilim_bolimi/" TargetMode="External"/><Relationship Id="rId9" Type="http://schemas.openxmlformats.org/officeDocument/2006/relationships/hyperlink" Target="https://www.instagram.com/reel/DVdvCBFjMXc/?igsh=MTY1NHQ2azFheHVw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2026-04-18T08:56:00Z</dcterms:created>
  <dcterms:modified xsi:type="dcterms:W3CDTF">2026-04-21T06:03:00Z</dcterms:modified>
</cp:coreProperties>
</file>